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87" w:rsidRPr="003F0D87" w:rsidRDefault="003F0D87" w:rsidP="003F0D87">
      <w:pPr>
        <w:pStyle w:val="NormalnyWeb"/>
        <w:jc w:val="both"/>
        <w:rPr>
          <w:rFonts w:ascii="Times New Roman" w:hAnsi="Times New Roman" w:cs="Times New Roman"/>
          <w:lang w:eastAsia="pl-PL"/>
        </w:rPr>
      </w:pPr>
      <w:r w:rsidRPr="003F0D87">
        <w:rPr>
          <w:rFonts w:ascii="Times New Roman" w:hAnsi="Times New Roman" w:cs="Times New Roman"/>
        </w:rPr>
        <w:t xml:space="preserve">Link do transmisji </w:t>
      </w:r>
      <w:proofErr w:type="spellStart"/>
      <w:r w:rsidRPr="003F0D87">
        <w:rPr>
          <w:rFonts w:ascii="Times New Roman" w:hAnsi="Times New Roman" w:cs="Times New Roman"/>
        </w:rPr>
        <w:t>OnLine</w:t>
      </w:r>
      <w:proofErr w:type="spellEnd"/>
      <w:r w:rsidRPr="003F0D87">
        <w:rPr>
          <w:rFonts w:ascii="Times New Roman" w:hAnsi="Times New Roman" w:cs="Times New Roman"/>
        </w:rPr>
        <w:t xml:space="preserve">  – </w:t>
      </w:r>
      <w:r>
        <w:rPr>
          <w:rFonts w:ascii="Times New Roman" w:hAnsi="Times New Roman" w:cs="Times New Roman"/>
        </w:rPr>
        <w:t>otwarcie ofert  znajduje się na</w:t>
      </w:r>
      <w:r w:rsidRPr="003F0D87">
        <w:rPr>
          <w:rFonts w:ascii="Times New Roman" w:hAnsi="Times New Roman" w:cs="Times New Roman"/>
        </w:rPr>
        <w:t xml:space="preserve"> stro</w:t>
      </w:r>
      <w:r>
        <w:rPr>
          <w:rFonts w:ascii="Times New Roman" w:hAnsi="Times New Roman" w:cs="Times New Roman"/>
        </w:rPr>
        <w:t xml:space="preserve">nie </w:t>
      </w:r>
      <w:proofErr w:type="spellStart"/>
      <w:r>
        <w:rPr>
          <w:rFonts w:ascii="Times New Roman" w:hAnsi="Times New Roman" w:cs="Times New Roman"/>
        </w:rPr>
        <w:t>ZWiK</w:t>
      </w:r>
      <w:proofErr w:type="spellEnd"/>
      <w:r>
        <w:rPr>
          <w:rFonts w:ascii="Times New Roman" w:hAnsi="Times New Roman" w:cs="Times New Roman"/>
        </w:rPr>
        <w:t xml:space="preserve"> w Ciechanowie Sp. z o. </w:t>
      </w:r>
      <w:r w:rsidRPr="003F0D87">
        <w:rPr>
          <w:rFonts w:ascii="Times New Roman" w:hAnsi="Times New Roman" w:cs="Times New Roman"/>
        </w:rPr>
        <w:t>o.  (</w:t>
      </w:r>
      <w:hyperlink r:id="rId4" w:history="1">
        <w:r w:rsidRPr="003F0D87">
          <w:rPr>
            <w:rStyle w:val="Hipercze"/>
            <w:rFonts w:ascii="Times New Roman" w:hAnsi="Times New Roman" w:cs="Times New Roman"/>
          </w:rPr>
          <w:t>https://www.zwikciechanow.pl</w:t>
        </w:r>
      </w:hyperlink>
      <w:r w:rsidRPr="003F0D87">
        <w:rPr>
          <w:rFonts w:ascii="Times New Roman" w:hAnsi="Times New Roman" w:cs="Times New Roman"/>
        </w:rPr>
        <w:t xml:space="preserve">)  w zakładce Przetargi/Transmisja </w:t>
      </w:r>
      <w:proofErr w:type="spellStart"/>
      <w:r w:rsidRPr="003F0D87">
        <w:rPr>
          <w:rFonts w:ascii="Times New Roman" w:hAnsi="Times New Roman" w:cs="Times New Roman"/>
        </w:rPr>
        <w:t>OnLine</w:t>
      </w:r>
      <w:proofErr w:type="spellEnd"/>
    </w:p>
    <w:p w:rsidR="00EF5AAA" w:rsidRDefault="00EF5AAA">
      <w:bookmarkStart w:id="0" w:name="_GoBack"/>
      <w:bookmarkEnd w:id="0"/>
    </w:p>
    <w:sectPr w:rsidR="00EF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87"/>
    <w:rsid w:val="003F0D87"/>
    <w:rsid w:val="00E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34230-79F8-452B-9378-F6CD4D1A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F0D87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F0D87"/>
    <w:pPr>
      <w:spacing w:before="100" w:beforeAutospacing="1" w:after="100" w:afterAutospacing="1" w:line="276" w:lineRule="auto"/>
    </w:pPr>
    <w:rPr>
      <w:rFonts w:ascii="Tahoma" w:eastAsia="Calibri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wikciech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Szymańczyk</dc:creator>
  <cp:keywords/>
  <dc:description/>
  <cp:lastModifiedBy>Agnieszka Szymańczyk</cp:lastModifiedBy>
  <cp:revision>1</cp:revision>
  <dcterms:created xsi:type="dcterms:W3CDTF">2020-05-06T11:45:00Z</dcterms:created>
  <dcterms:modified xsi:type="dcterms:W3CDTF">2020-05-06T11:45:00Z</dcterms:modified>
</cp:coreProperties>
</file>